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484E" w14:textId="77777777" w:rsidR="001A7F2F" w:rsidRPr="001A7F2F" w:rsidRDefault="001A7F2F" w:rsidP="001A7F2F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el-GR"/>
        </w:rPr>
      </w:pPr>
      <w:r w:rsidRPr="001A7F2F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el-GR"/>
        </w:rPr>
        <w:t xml:space="preserve">Επιστροφή στα θρανία από τις 10 Μαΐου για τους μαθητές Νηπιαγωγείων, Δημοτικών και Γυμνασίων με δωρεάν </w:t>
      </w:r>
      <w:proofErr w:type="spellStart"/>
      <w:r w:rsidRPr="001A7F2F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el-GR"/>
        </w:rPr>
        <w:t>self</w:t>
      </w:r>
      <w:proofErr w:type="spellEnd"/>
      <w:r w:rsidRPr="001A7F2F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el-GR"/>
        </w:rPr>
        <w:t xml:space="preserve"> </w:t>
      </w:r>
      <w:proofErr w:type="spellStart"/>
      <w:r w:rsidRPr="001A7F2F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el-GR"/>
        </w:rPr>
        <w:t>test</w:t>
      </w:r>
      <w:proofErr w:type="spellEnd"/>
      <w:r w:rsidRPr="001A7F2F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el-GR"/>
        </w:rPr>
        <w:t>. Τι αναφέρει η ΚΥΑ για το </w:t>
      </w:r>
      <w:hyperlink r:id="rId5" w:tgtFrame="_blank" w:history="1">
        <w:r w:rsidRPr="001A7F2F">
          <w:rPr>
            <w:rFonts w:ascii="Roboto" w:eastAsia="Times New Roman" w:hAnsi="Roboto" w:cs="Times New Roman"/>
            <w:b/>
            <w:bCs/>
            <w:color w:val="000000"/>
            <w:sz w:val="27"/>
            <w:szCs w:val="27"/>
            <w:lang w:eastAsia="el-GR"/>
          </w:rPr>
          <w:t>άνοιγμα των σχολείων</w:t>
        </w:r>
      </w:hyperlink>
      <w:r w:rsidRPr="001A7F2F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el-GR"/>
        </w:rPr>
        <w:t>.</w:t>
      </w:r>
    </w:p>
    <w:p w14:paraId="53D2AFED" w14:textId="77777777" w:rsidR="001A7F2F" w:rsidRPr="001A7F2F" w:rsidRDefault="001A7F2F" w:rsidP="001A7F2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</w:pPr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 xml:space="preserve">Από σήμερα, Τετάρτη 5 Μαΐου, ξεκινά η προμήθεια των δωρεάν </w:t>
      </w:r>
      <w:proofErr w:type="spellStart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self</w:t>
      </w:r>
      <w:proofErr w:type="spellEnd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 xml:space="preserve"> </w:t>
      </w:r>
      <w:proofErr w:type="spellStart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test</w:t>
      </w:r>
      <w:proofErr w:type="spellEnd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 xml:space="preserve"> από τα φαρμακεία για τους μαθητές Νηπιαγωγείων, Δημοτικών και Γυμνασίων, αλλά και εκπαιδευτικούς. Τα </w:t>
      </w:r>
      <w:proofErr w:type="spellStart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self</w:t>
      </w:r>
      <w:proofErr w:type="spellEnd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 xml:space="preserve"> </w:t>
      </w:r>
      <w:proofErr w:type="spellStart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test</w:t>
      </w:r>
      <w:proofErr w:type="spellEnd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 xml:space="preserve"> είναι υποχρεωτικά δύο φορές την εβδομάδα και προμηθεύονται με την επίδειξη του ΑΜΚΑ. Εκδόθηκε η ΚΥΑ για το </w:t>
      </w:r>
      <w:hyperlink r:id="rId6" w:tgtFrame="_blank" w:history="1">
        <w:r w:rsidRPr="001A7F2F">
          <w:rPr>
            <w:rFonts w:ascii="Roboto" w:eastAsia="Times New Roman" w:hAnsi="Roboto" w:cs="Times New Roman"/>
            <w:b/>
            <w:bCs/>
            <w:color w:val="000000"/>
            <w:sz w:val="24"/>
            <w:szCs w:val="24"/>
            <w:lang w:eastAsia="el-GR"/>
          </w:rPr>
          <w:t>άνοιγμα των σχολείων</w:t>
        </w:r>
      </w:hyperlink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.</w:t>
      </w:r>
    </w:p>
    <w:p w14:paraId="54B3FDE6" w14:textId="77777777" w:rsidR="001A7F2F" w:rsidRPr="001A7F2F" w:rsidRDefault="001A7F2F" w:rsidP="001A7F2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</w:pPr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Επισημαίνεται ότι κανονικά από 10/5 θα λειτουργήσουν και τα ολοήμερα σχολεία, καθώς και όλων των τύπων τα Λύκεια.</w:t>
      </w:r>
    </w:p>
    <w:p w14:paraId="1820427D" w14:textId="77777777" w:rsidR="001A7F2F" w:rsidRPr="001A7F2F" w:rsidRDefault="001A7F2F" w:rsidP="001A7F2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</w:pPr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Τα μέλη της εκπαιδευτικής κοινότητας, μαθητές, εκπαιδευτικοί, βοηθητικό και λοιπό προσωπικό τη Δευτέρα θα προσέλθουν στα σχολεία έχοντας μαζί τους βεβαίωση αρνητικού τεστ (</w:t>
      </w:r>
      <w:proofErr w:type="spellStart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self-test</w:t>
      </w:r>
      <w:proofErr w:type="spellEnd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 xml:space="preserve">, PCR ή </w:t>
      </w:r>
      <w:proofErr w:type="spellStart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rapid-test</w:t>
      </w:r>
      <w:proofErr w:type="spellEnd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).</w:t>
      </w:r>
    </w:p>
    <w:p w14:paraId="28A37866" w14:textId="77777777" w:rsidR="001A7F2F" w:rsidRPr="001A7F2F" w:rsidRDefault="001A7F2F" w:rsidP="001A7F2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</w:pPr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 xml:space="preserve">Αν το </w:t>
      </w:r>
      <w:proofErr w:type="spellStart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self</w:t>
      </w:r>
      <w:proofErr w:type="spellEnd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 xml:space="preserve"> </w:t>
      </w:r>
      <w:proofErr w:type="spellStart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test</w:t>
      </w:r>
      <w:proofErr w:type="spellEnd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 xml:space="preserve"> είναι αρνητικό:</w:t>
      </w:r>
    </w:p>
    <w:p w14:paraId="224EA35E" w14:textId="77777777" w:rsidR="001A7F2F" w:rsidRPr="001A7F2F" w:rsidRDefault="001A7F2F" w:rsidP="001A7F2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</w:pPr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Για τους μαθητές, εκδίδεται σχολική κάρτα μέσω της πλατφόρμας self-testing.gov.gr. Οι μαθητές θα φέρουν τη σχολική κάρτα μαζί τους κάθε ημέρα και θα την επιδεικνύουν στους εκπαιδευτικούς την πρώτη ώρα της Δευτέρας και της Πέμπτης ή όποτε τους ζητηθεί.</w:t>
      </w:r>
    </w:p>
    <w:p w14:paraId="3DDE1D79" w14:textId="77777777" w:rsidR="001A7F2F" w:rsidRPr="001A7F2F" w:rsidRDefault="001A7F2F" w:rsidP="001A7F2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</w:pPr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Για τους εκπαιδευτικούς και το λοιπό προσωπικό, εκδίδεται η δήλωση αρνητικού αποτελέσματος μέσω της πλατφόρμας self-testing.gov.gr.</w:t>
      </w:r>
    </w:p>
    <w:p w14:paraId="0D1D7A03" w14:textId="77777777" w:rsidR="001A7F2F" w:rsidRPr="001A7F2F" w:rsidRDefault="001A7F2F" w:rsidP="001A7F2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</w:pPr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Σε περίπτωση που δεν υπάρχει πρόσβαση σε εκτυπωτή, μπορεί να συμπληρώνεται χειρόγραφη δήλωση που θα περιέχει τα ίδια στοιχεία με τη σχολική κάρτα/τη δήλωση αρνητικού αποτελέσματος.</w:t>
      </w:r>
    </w:p>
    <w:p w14:paraId="3EDE6A68" w14:textId="77777777" w:rsidR="001A7F2F" w:rsidRPr="001A7F2F" w:rsidRDefault="001A7F2F" w:rsidP="001A7F2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</w:pPr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 xml:space="preserve">Αν το </w:t>
      </w:r>
      <w:proofErr w:type="spellStart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self</w:t>
      </w:r>
      <w:proofErr w:type="spellEnd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 xml:space="preserve"> </w:t>
      </w:r>
      <w:proofErr w:type="spellStart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test</w:t>
      </w:r>
      <w:proofErr w:type="spellEnd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 xml:space="preserve"> είναι θετικό:</w:t>
      </w:r>
    </w:p>
    <w:p w14:paraId="75A4DCCA" w14:textId="77777777" w:rsidR="001A7F2F" w:rsidRPr="001A7F2F" w:rsidRDefault="001A7F2F" w:rsidP="001A7F2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</w:pPr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 xml:space="preserve">Εκδίδεται δήλωση θετικού αποτελέσματος μέσω της πλατφόρμας self-testing.gov.gr για τη διενέργεια δωρεάν επαναληπτικού </w:t>
      </w:r>
      <w:proofErr w:type="spellStart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rapid-test</w:t>
      </w:r>
      <w:proofErr w:type="spellEnd"/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 xml:space="preserve"> σε δημόσια δομή.</w:t>
      </w:r>
    </w:p>
    <w:p w14:paraId="50B71663" w14:textId="77777777" w:rsidR="001A7F2F" w:rsidRPr="001A7F2F" w:rsidRDefault="001A7F2F" w:rsidP="001A7F2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</w:pPr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Η λίστα με τις δημόσιες δομές περιλαμβάνεται στην πλατφόρμα self-testing.gov.gr.</w:t>
      </w:r>
    </w:p>
    <w:p w14:paraId="1AE2A81D" w14:textId="77777777" w:rsidR="001A7F2F" w:rsidRPr="001A7F2F" w:rsidRDefault="001A7F2F" w:rsidP="001A7F2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</w:pPr>
      <w:r w:rsidRPr="001A7F2F">
        <w:rPr>
          <w:rFonts w:ascii="Roboto" w:eastAsia="Times New Roman" w:hAnsi="Roboto" w:cs="Times New Roman"/>
          <w:color w:val="333333"/>
          <w:sz w:val="24"/>
          <w:szCs w:val="24"/>
          <w:lang w:eastAsia="el-GR"/>
        </w:rPr>
        <w:t>Αν το επαναληπτικό τεστ είναι θετικό, ακολουθείται το πρωτόκολλο του ΕΟΔΥ. Αν το επαναληπτικό τεστ είναι αρνητικό, οι μαθητές/εκπαιδευτικοί λαμβάνουν σχετική βεβαίωση από το σημείο εξέτασης και επιστρέφουν στο σχολείο.</w:t>
      </w:r>
    </w:p>
    <w:p w14:paraId="6285C136" w14:textId="77777777" w:rsidR="00615FC7" w:rsidRDefault="00615FC7"/>
    <w:sectPr w:rsidR="00615F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057"/>
    <w:multiLevelType w:val="multilevel"/>
    <w:tmpl w:val="8B76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2F"/>
    <w:rsid w:val="001A7F2F"/>
    <w:rsid w:val="0061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5A3F"/>
  <w15:chartTrackingRefBased/>
  <w15:docId w15:val="{4FAE7FCA-CDF7-40BF-B009-D13C6B08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idiseis.gr/itemlist/tag/%CE%91%CE%9D%CE%9F%CE%99%CE%93%CE%9C%CE%91%20%CE%A3%CE%A7%CE%9F%CE%9B%CE%95%CE%99%CE%A9%CE%9D" TargetMode="External"/><Relationship Id="rId5" Type="http://schemas.openxmlformats.org/officeDocument/2006/relationships/hyperlink" Target="https://www.ieidiseis.gr/itemlist/tag/%CE%91%CE%9D%CE%9F%CE%99%CE%93%CE%9C%CE%91%20%CE%A3%CE%A7%CE%9F%CE%9B%CE%95%CE%99%CE%A9%CE%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Κασάπα</dc:creator>
  <cp:keywords/>
  <dc:description/>
  <cp:lastModifiedBy>Δέσποινα Κασάπα</cp:lastModifiedBy>
  <cp:revision>1</cp:revision>
  <dcterms:created xsi:type="dcterms:W3CDTF">2021-05-05T17:05:00Z</dcterms:created>
  <dcterms:modified xsi:type="dcterms:W3CDTF">2021-05-05T17:06:00Z</dcterms:modified>
</cp:coreProperties>
</file>